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84" w:rsidRPr="002B4C5B" w:rsidRDefault="008D4F84" w:rsidP="008D4F84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2B4C5B">
        <w:rPr>
          <w:rFonts w:ascii="Cambria" w:hAnsi="Cambria"/>
          <w:b/>
          <w:sz w:val="24"/>
          <w:szCs w:val="24"/>
        </w:rPr>
        <w:t>ENERGY MANAGEMENT WITH SENSORS NETWORK</w:t>
      </w:r>
    </w:p>
    <w:p w:rsidR="008D4F84" w:rsidRPr="002B4C5B" w:rsidRDefault="008D4F84" w:rsidP="008D4F84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2B4C5B">
        <w:rPr>
          <w:rFonts w:ascii="Cambria" w:hAnsi="Cambria"/>
          <w:b/>
          <w:sz w:val="24"/>
          <w:szCs w:val="24"/>
        </w:rPr>
        <w:t>AIM:</w:t>
      </w:r>
    </w:p>
    <w:p w:rsidR="008D4F84" w:rsidRPr="002B4C5B" w:rsidRDefault="008D4F84" w:rsidP="008D4F84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2B4C5B">
        <w:rPr>
          <w:rFonts w:ascii="Cambria" w:hAnsi="Cambria"/>
          <w:sz w:val="24"/>
          <w:szCs w:val="24"/>
        </w:rPr>
        <w:t>To slow down the process of global warming, aim at reducing green house gas emission. Reducing energy consumption would reduce CO2 emission effectively.</w:t>
      </w:r>
    </w:p>
    <w:p w:rsidR="008D4F84" w:rsidRPr="002B4C5B" w:rsidRDefault="008D4F84" w:rsidP="008D4F84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2B4C5B">
        <w:rPr>
          <w:rFonts w:ascii="Cambria" w:hAnsi="Cambria"/>
          <w:b/>
          <w:sz w:val="24"/>
          <w:szCs w:val="24"/>
        </w:rPr>
        <w:t>PURPOSE:</w:t>
      </w:r>
    </w:p>
    <w:p w:rsidR="008D4F84" w:rsidRPr="002B4C5B" w:rsidRDefault="008D4F84" w:rsidP="008D4F84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8D4F84" w:rsidRPr="002B4C5B" w:rsidRDefault="008D4F84" w:rsidP="008D4F8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B4C5B">
        <w:rPr>
          <w:rFonts w:ascii="Cambria" w:hAnsi="Cambria"/>
          <w:sz w:val="24"/>
          <w:szCs w:val="24"/>
        </w:rPr>
        <w:t>The purpose of this project is to develop an energy management based on sensor network. The developed system is low cost and robust and fully takes the advantages.</w:t>
      </w:r>
    </w:p>
    <w:p w:rsidR="008D4F84" w:rsidRPr="002B4C5B" w:rsidRDefault="008D4F84" w:rsidP="008D4F84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2B4C5B">
        <w:rPr>
          <w:rFonts w:ascii="Cambria" w:hAnsi="Cambria"/>
          <w:sz w:val="24"/>
          <w:szCs w:val="24"/>
        </w:rPr>
        <w:t xml:space="preserve">          </w:t>
      </w:r>
    </w:p>
    <w:p w:rsidR="008D4F84" w:rsidRPr="002B4C5B" w:rsidRDefault="008D4F84" w:rsidP="008D4F84">
      <w:pPr>
        <w:spacing w:line="360" w:lineRule="auto"/>
        <w:jc w:val="both"/>
        <w:rPr>
          <w:rFonts w:ascii="Cambria" w:hAnsi="Cambria"/>
          <w:b/>
          <w:caps/>
          <w:sz w:val="24"/>
          <w:szCs w:val="24"/>
        </w:rPr>
      </w:pPr>
      <w:r w:rsidRPr="002B4C5B">
        <w:rPr>
          <w:rFonts w:ascii="Cambria" w:hAnsi="Cambria"/>
          <w:b/>
          <w:caps/>
          <w:sz w:val="24"/>
          <w:szCs w:val="24"/>
        </w:rPr>
        <w:t>Block Diagram:</w:t>
      </w:r>
    </w:p>
    <w:p w:rsidR="008D4F84" w:rsidRPr="002B4C5B" w:rsidRDefault="008D4F84" w:rsidP="008D4F8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B4C5B">
        <w:rPr>
          <w:rFonts w:ascii="Cambria" w:hAnsi="Cambria"/>
          <w:b/>
          <w:noProof/>
          <w:sz w:val="24"/>
          <w:szCs w:val="24"/>
        </w:rPr>
      </w:r>
      <w:r w:rsidRPr="002B4C5B">
        <w:rPr>
          <w:rFonts w:ascii="Cambria" w:hAnsi="Cambria"/>
          <w:sz w:val="24"/>
          <w:szCs w:val="24"/>
        </w:rPr>
        <w:pict>
          <v:group id="_x0000_s1026" editas="canvas" style="width:403.5pt;height:155.05pt;mso-position-horizontal-relative:char;mso-position-vertical-relative:line" coordorigin="1080,3079" coordsize="8070,310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80;top:3079;width:8070;height:3101" o:preferrelative="f">
              <v:fill o:detectmouseclick="t"/>
              <v:path o:extrusionok="t" o:connecttype="none"/>
              <o:lock v:ext="edit" text="t"/>
            </v:shape>
            <v:rect id="_x0000_s1028" style="position:absolute;left:4010;top:3236;width:1980;height:2835">
              <v:textbox style="mso-next-textbox:#_x0000_s1028">
                <w:txbxContent>
                  <w:p w:rsidR="008D4F84" w:rsidRPr="00D163F1" w:rsidRDefault="008D4F84" w:rsidP="008D4F84">
                    <w:pPr>
                      <w:spacing w:line="360" w:lineRule="auto"/>
                      <w:rPr>
                        <w:rFonts w:ascii="Cambria" w:hAnsi="Cambria"/>
                        <w:b/>
                      </w:rPr>
                    </w:pPr>
                  </w:p>
                  <w:p w:rsidR="008D4F84" w:rsidRPr="00D163F1" w:rsidRDefault="008D4F84" w:rsidP="008D4F84">
                    <w:pPr>
                      <w:spacing w:after="0" w:line="360" w:lineRule="auto"/>
                      <w:rPr>
                        <w:rFonts w:ascii="Cambria" w:hAnsi="Cambria"/>
                        <w:b/>
                      </w:rPr>
                    </w:pPr>
                  </w:p>
                  <w:p w:rsidR="008D4F84" w:rsidRPr="00D163F1" w:rsidRDefault="008D4F84" w:rsidP="008D4F84">
                    <w:pPr>
                      <w:spacing w:after="0" w:line="360" w:lineRule="auto"/>
                      <w:jc w:val="center"/>
                      <w:rPr>
                        <w:rFonts w:ascii="Cambria" w:hAnsi="Cambria"/>
                        <w:b/>
                      </w:rPr>
                    </w:pPr>
                    <w:r w:rsidRPr="00D163F1">
                      <w:rPr>
                        <w:rFonts w:ascii="Cambria" w:hAnsi="Cambria"/>
                        <w:b/>
                      </w:rPr>
                      <w:t>MICRO CONTROLLER</w:t>
                    </w:r>
                  </w:p>
                </w:txbxContent>
              </v:textbox>
            </v:rect>
            <v:rect id="_x0000_s1029" style="position:absolute;left:6890;top:5122;width:2110;height:720">
              <v:textbox style="mso-next-textbox:#_x0000_s1029">
                <w:txbxContent>
                  <w:p w:rsidR="008D4F84" w:rsidRPr="00D163F1" w:rsidRDefault="008D4F84" w:rsidP="008D4F84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 w:rsidRPr="00D163F1">
                      <w:rPr>
                        <w:rFonts w:ascii="Cambria" w:hAnsi="Cambria"/>
                        <w:b/>
                      </w:rPr>
                      <w:t>LCD DISPLAY</w:t>
                    </w:r>
                  </w:p>
                </w:txbxContent>
              </v:textbox>
            </v:rect>
            <v:rect id="_x0000_s1030" style="position:absolute;left:1490;top:5312;width:1495;height:530">
              <v:textbox style="mso-next-textbox:#_x0000_s1030">
                <w:txbxContent>
                  <w:p w:rsidR="008D4F84" w:rsidRPr="00D163F1" w:rsidRDefault="008D4F84" w:rsidP="008D4F84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bCs/>
                      </w:rPr>
                    </w:pPr>
                    <w:r w:rsidRPr="00D163F1">
                      <w:rPr>
                        <w:rFonts w:ascii="Cambria" w:hAnsi="Cambria"/>
                        <w:b/>
                        <w:bCs/>
                      </w:rPr>
                      <w:t>LDR</w:t>
                    </w:r>
                  </w:p>
                </w:txbxContent>
              </v:textbox>
            </v:rect>
            <v:line id="_x0000_s1031" style="position:absolute;flip:x" from="5990,5426" to="6890,5427">
              <v:stroke startarrow="block"/>
            </v:line>
            <v:rect id="_x0000_s1032" style="position:absolute;left:1160;top:3424;width:2160;height:720">
              <v:textbox style="mso-next-textbox:#_x0000_s1032">
                <w:txbxContent>
                  <w:p w:rsidR="008D4F84" w:rsidRPr="00D163F1" w:rsidRDefault="008D4F84" w:rsidP="008D4F84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 w:rsidRPr="00D163F1">
                      <w:rPr>
                        <w:rFonts w:ascii="Cambria" w:hAnsi="Cambria"/>
                        <w:b/>
                      </w:rPr>
                      <w:t>POWER SUPPLY</w:t>
                    </w:r>
                  </w:p>
                </w:txbxContent>
              </v:textbox>
            </v:rect>
            <v:line id="_x0000_s1033" style="position:absolute" from="3320,3740" to="4010,3741">
              <v:stroke endarrow="block"/>
            </v:line>
            <v:rect id="_x0000_s1034" style="position:absolute;left:6980;top:3863;width:1800;height:900">
              <v:textbox style="mso-next-textbox:#_x0000_s1034">
                <w:txbxContent>
                  <w:p w:rsidR="008D4F84" w:rsidRPr="00D163F1" w:rsidRDefault="008D4F84" w:rsidP="008D4F84">
                    <w:pPr>
                      <w:spacing w:after="0" w:line="360" w:lineRule="auto"/>
                      <w:jc w:val="center"/>
                      <w:rPr>
                        <w:rFonts w:ascii="Cambria" w:hAnsi="Cambria"/>
                        <w:b/>
                        <w:bCs/>
                      </w:rPr>
                    </w:pPr>
                    <w:r w:rsidRPr="00D163F1">
                      <w:rPr>
                        <w:rFonts w:ascii="Cambria" w:hAnsi="Cambria"/>
                        <w:b/>
                        <w:bCs/>
                      </w:rPr>
                      <w:t>BULB</w:t>
                    </w:r>
                  </w:p>
                  <w:p w:rsidR="008D4F84" w:rsidRPr="00D163F1" w:rsidRDefault="008D4F84" w:rsidP="008D4F84">
                    <w:pPr>
                      <w:spacing w:after="0" w:line="360" w:lineRule="auto"/>
                      <w:jc w:val="center"/>
                      <w:rPr>
                        <w:rFonts w:ascii="Cambria" w:hAnsi="Cambria"/>
                        <w:b/>
                        <w:bCs/>
                      </w:rPr>
                    </w:pPr>
                    <w:r w:rsidRPr="00D163F1">
                      <w:rPr>
                        <w:rFonts w:ascii="Cambria" w:hAnsi="Cambria"/>
                        <w:b/>
                        <w:bCs/>
                      </w:rPr>
                      <w:t>DC MOTOR</w:t>
                    </w:r>
                  </w:p>
                </w:txbxContent>
              </v:textbox>
            </v:rect>
            <v:line id="_x0000_s1035" style="position:absolute" from="5990,4389" to="6980,439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160;top:4252;width:2065;height:870">
              <v:textbox>
                <w:txbxContent>
                  <w:p w:rsidR="008D4F84" w:rsidRPr="00D163F1" w:rsidRDefault="008D4F84" w:rsidP="008D4F84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 w:rsidRPr="00D163F1">
                      <w:rPr>
                        <w:rFonts w:ascii="Cambria" w:hAnsi="Cambria"/>
                        <w:b/>
                      </w:rPr>
                      <w:t>TEMPERATURE</w:t>
                    </w:r>
                  </w:p>
                  <w:p w:rsidR="008D4F84" w:rsidRPr="00D163F1" w:rsidRDefault="008D4F84" w:rsidP="008D4F84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 w:rsidRPr="00D163F1">
                      <w:rPr>
                        <w:rFonts w:ascii="Cambria" w:hAnsi="Cambria"/>
                        <w:b/>
                      </w:rPr>
                      <w:t>SENSOR</w:t>
                    </w:r>
                  </w:p>
                  <w:p w:rsidR="008D4F84" w:rsidRPr="00D163F1" w:rsidRDefault="008D4F84" w:rsidP="008D4F84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3225;top:4762;width:785;height:1" o:connectortype="straight">
              <v:stroke endarrow="block"/>
            </v:shape>
            <v:shape id="_x0000_s1038" type="#_x0000_t32" style="position:absolute;left:2985;top:5540;width:1025;height:1" o:connectortype="straight">
              <v:stroke endarrow="block"/>
            </v:shape>
            <w10:wrap type="none"/>
            <w10:anchorlock/>
          </v:group>
        </w:pict>
      </w:r>
    </w:p>
    <w:p w:rsidR="008D4F84" w:rsidRPr="002B4C5B" w:rsidRDefault="008D4F84" w:rsidP="008D4F8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8D4F84" w:rsidRDefault="008D4F84" w:rsidP="008D4F84">
      <w:pPr>
        <w:spacing w:after="0" w:line="360" w:lineRule="auto"/>
        <w:jc w:val="both"/>
        <w:rPr>
          <w:rFonts w:ascii="Cambria" w:hAnsi="Cambria"/>
          <w:b/>
          <w:caps/>
          <w:sz w:val="24"/>
          <w:szCs w:val="24"/>
        </w:rPr>
      </w:pPr>
      <w:r w:rsidRPr="002B4C5B">
        <w:rPr>
          <w:rFonts w:ascii="Cambria" w:hAnsi="Cambria"/>
          <w:b/>
          <w:caps/>
          <w:sz w:val="24"/>
          <w:szCs w:val="24"/>
        </w:rPr>
        <w:t>Description:</w:t>
      </w:r>
    </w:p>
    <w:p w:rsidR="008D4F84" w:rsidRPr="002B4C5B" w:rsidRDefault="008D4F84" w:rsidP="008D4F8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B4C5B">
        <w:rPr>
          <w:rFonts w:ascii="Cambria" w:hAnsi="Cambria"/>
          <w:sz w:val="24"/>
          <w:szCs w:val="24"/>
        </w:rPr>
        <w:t>In this project which we are using LDR and temperature sensor to get the light intensity and temperature that data will communicate with the ADC</w:t>
      </w:r>
      <w:r>
        <w:rPr>
          <w:rFonts w:ascii="Cambria" w:hAnsi="Cambria"/>
          <w:sz w:val="24"/>
          <w:szCs w:val="24"/>
        </w:rPr>
        <w:t xml:space="preserve">. </w:t>
      </w:r>
      <w:r w:rsidRPr="002B4C5B">
        <w:rPr>
          <w:rFonts w:ascii="Cambria" w:hAnsi="Cambria"/>
          <w:sz w:val="24"/>
          <w:szCs w:val="24"/>
        </w:rPr>
        <w:t xml:space="preserve">At the </w:t>
      </w:r>
      <w:r>
        <w:rPr>
          <w:rFonts w:ascii="Cambria" w:hAnsi="Cambria"/>
          <w:sz w:val="24"/>
          <w:szCs w:val="24"/>
        </w:rPr>
        <w:t>other side</w:t>
      </w:r>
      <w:r w:rsidRPr="002B4C5B">
        <w:rPr>
          <w:rFonts w:ascii="Cambria" w:hAnsi="Cambria"/>
          <w:sz w:val="24"/>
          <w:szCs w:val="24"/>
        </w:rPr>
        <w:t xml:space="preserve"> depend upon </w:t>
      </w:r>
      <w:proofErr w:type="spellStart"/>
      <w:r w:rsidRPr="002B4C5B">
        <w:rPr>
          <w:rFonts w:ascii="Cambria" w:hAnsi="Cambria"/>
          <w:sz w:val="24"/>
          <w:szCs w:val="24"/>
        </w:rPr>
        <w:t>oth</w:t>
      </w:r>
      <w:proofErr w:type="spellEnd"/>
      <w:r w:rsidRPr="002B4C5B">
        <w:rPr>
          <w:rFonts w:ascii="Cambria" w:hAnsi="Cambria"/>
          <w:sz w:val="24"/>
          <w:szCs w:val="24"/>
        </w:rPr>
        <w:t xml:space="preserve"> sensor threshold value and the particular</w:t>
      </w:r>
      <w:r>
        <w:rPr>
          <w:rFonts w:ascii="Cambria" w:hAnsi="Cambria"/>
          <w:sz w:val="24"/>
          <w:szCs w:val="24"/>
        </w:rPr>
        <w:t xml:space="preserve"> devices will be turn on &amp; off along with the</w:t>
      </w:r>
      <w:r w:rsidRPr="002B4C5B">
        <w:rPr>
          <w:rFonts w:ascii="Cambria" w:hAnsi="Cambria"/>
          <w:sz w:val="24"/>
          <w:szCs w:val="24"/>
        </w:rPr>
        <w:t xml:space="preserve"> </w:t>
      </w:r>
      <w:proofErr w:type="gramStart"/>
      <w:r w:rsidRPr="002B4C5B">
        <w:rPr>
          <w:rFonts w:ascii="Cambria" w:hAnsi="Cambria"/>
          <w:sz w:val="24"/>
          <w:szCs w:val="24"/>
        </w:rPr>
        <w:t>information</w:t>
      </w:r>
      <w:proofErr w:type="gramEnd"/>
      <w:r w:rsidRPr="002B4C5B">
        <w:rPr>
          <w:rFonts w:ascii="Cambria" w:hAnsi="Cambria"/>
          <w:sz w:val="24"/>
          <w:szCs w:val="24"/>
        </w:rPr>
        <w:t xml:space="preserve"> is displayed on the LCD.</w:t>
      </w:r>
    </w:p>
    <w:p w:rsidR="008D4F84" w:rsidRPr="002B4C5B" w:rsidRDefault="008D4F84" w:rsidP="008D4F84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8D4F84" w:rsidRPr="002B4C5B" w:rsidRDefault="008D4F84" w:rsidP="008D4F8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B4C5B">
        <w:rPr>
          <w:rFonts w:ascii="Cambria" w:hAnsi="Cambria"/>
          <w:b/>
          <w:sz w:val="24"/>
          <w:szCs w:val="24"/>
        </w:rPr>
        <w:t>SOFTWARES:</w:t>
      </w:r>
    </w:p>
    <w:p w:rsidR="008D4F84" w:rsidRPr="002B4C5B" w:rsidRDefault="008D4F84" w:rsidP="008D4F84">
      <w:pPr>
        <w:pStyle w:val="abstrac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2B4C5B">
        <w:rPr>
          <w:rFonts w:ascii="Cambria" w:hAnsi="Cambria"/>
        </w:rPr>
        <w:t>Embedded C</w:t>
      </w:r>
    </w:p>
    <w:p w:rsidR="008D4F84" w:rsidRPr="002B4C5B" w:rsidRDefault="008D4F84" w:rsidP="008D4F84">
      <w:pPr>
        <w:pStyle w:val="abstrac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proofErr w:type="spellStart"/>
      <w:r w:rsidRPr="002B4C5B">
        <w:rPr>
          <w:rFonts w:ascii="Cambria" w:hAnsi="Cambria"/>
        </w:rPr>
        <w:t>Keil</w:t>
      </w:r>
      <w:proofErr w:type="spellEnd"/>
      <w:r w:rsidRPr="002B4C5B">
        <w:rPr>
          <w:rFonts w:ascii="Cambria" w:hAnsi="Cambria"/>
        </w:rPr>
        <w:t xml:space="preserve"> IDE</w:t>
      </w:r>
    </w:p>
    <w:p w:rsidR="008D4F84" w:rsidRPr="002B4C5B" w:rsidRDefault="008D4F84" w:rsidP="008D4F84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B4C5B">
        <w:rPr>
          <w:rFonts w:ascii="Cambria" w:hAnsi="Cambria"/>
          <w:sz w:val="24"/>
          <w:szCs w:val="24"/>
        </w:rPr>
        <w:t xml:space="preserve">ISP </w:t>
      </w:r>
    </w:p>
    <w:p w:rsidR="008D4F84" w:rsidRPr="002B4C5B" w:rsidRDefault="008D4F84" w:rsidP="008D4F84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B4C5B">
        <w:rPr>
          <w:rFonts w:ascii="Cambria" w:hAnsi="Cambria"/>
          <w:sz w:val="24"/>
          <w:szCs w:val="24"/>
        </w:rPr>
        <w:t>Express PCB</w:t>
      </w:r>
    </w:p>
    <w:p w:rsidR="008D4F84" w:rsidRPr="002B4C5B" w:rsidRDefault="008D4F84" w:rsidP="008D4F84">
      <w:pPr>
        <w:pStyle w:val="abstract"/>
        <w:spacing w:line="360" w:lineRule="auto"/>
        <w:jc w:val="both"/>
        <w:rPr>
          <w:rFonts w:ascii="Cambria" w:hAnsi="Cambria"/>
          <w:b/>
          <w:caps/>
        </w:rPr>
      </w:pPr>
      <w:r w:rsidRPr="002B4C5B">
        <w:rPr>
          <w:rFonts w:ascii="Cambria" w:hAnsi="Cambria"/>
          <w:b/>
          <w:caps/>
        </w:rPr>
        <w:t>HARDWARES:</w:t>
      </w:r>
    </w:p>
    <w:p w:rsidR="008D4F84" w:rsidRPr="002B4C5B" w:rsidRDefault="008D4F84" w:rsidP="008D4F84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B4C5B">
        <w:rPr>
          <w:rFonts w:ascii="Cambria" w:hAnsi="Cambria"/>
          <w:sz w:val="24"/>
          <w:szCs w:val="24"/>
        </w:rPr>
        <w:t>Micro Controller</w:t>
      </w:r>
    </w:p>
    <w:p w:rsidR="008D4F84" w:rsidRPr="002B4C5B" w:rsidRDefault="008D4F84" w:rsidP="008D4F84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B4C5B">
        <w:rPr>
          <w:rFonts w:ascii="Cambria" w:hAnsi="Cambria"/>
          <w:sz w:val="24"/>
          <w:szCs w:val="24"/>
        </w:rPr>
        <w:t>LDR</w:t>
      </w:r>
    </w:p>
    <w:p w:rsidR="008D4F84" w:rsidRPr="002B4C5B" w:rsidRDefault="008D4F84" w:rsidP="008D4F84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B4C5B">
        <w:rPr>
          <w:rFonts w:ascii="Cambria" w:hAnsi="Cambria"/>
          <w:sz w:val="24"/>
          <w:szCs w:val="24"/>
        </w:rPr>
        <w:t>Temperature sensor</w:t>
      </w:r>
    </w:p>
    <w:p w:rsidR="008D4F84" w:rsidRPr="002B4C5B" w:rsidRDefault="008D4F84" w:rsidP="008D4F84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B4C5B">
        <w:rPr>
          <w:rFonts w:ascii="Cambria" w:hAnsi="Cambria"/>
          <w:sz w:val="24"/>
          <w:szCs w:val="24"/>
        </w:rPr>
        <w:t>LCD</w:t>
      </w:r>
    </w:p>
    <w:p w:rsidR="008D4F84" w:rsidRPr="002B4C5B" w:rsidRDefault="008D4F84" w:rsidP="008D4F84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B4C5B">
        <w:rPr>
          <w:rFonts w:ascii="Cambria" w:hAnsi="Cambria"/>
          <w:sz w:val="24"/>
          <w:szCs w:val="24"/>
        </w:rPr>
        <w:t>Bulb</w:t>
      </w:r>
    </w:p>
    <w:p w:rsidR="008D4F84" w:rsidRPr="002B4C5B" w:rsidRDefault="008D4F84" w:rsidP="008D4F84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B4C5B">
        <w:rPr>
          <w:rFonts w:ascii="Cambria" w:hAnsi="Cambria"/>
          <w:sz w:val="24"/>
          <w:szCs w:val="24"/>
        </w:rPr>
        <w:t>Dc motor</w:t>
      </w:r>
    </w:p>
    <w:p w:rsidR="008D4F84" w:rsidRPr="002B4C5B" w:rsidRDefault="008D4F84" w:rsidP="008D4F84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B4C5B">
        <w:rPr>
          <w:rFonts w:ascii="Cambria" w:hAnsi="Cambria"/>
          <w:sz w:val="24"/>
          <w:szCs w:val="24"/>
        </w:rPr>
        <w:t>Power Supply</w:t>
      </w:r>
    </w:p>
    <w:p w:rsidR="008D4F84" w:rsidRPr="002B4C5B" w:rsidRDefault="008D4F84" w:rsidP="008D4F8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8D4F84" w:rsidRDefault="008D4F84" w:rsidP="008D4F84">
      <w:pPr>
        <w:spacing w:after="0" w:line="360" w:lineRule="auto"/>
        <w:jc w:val="both"/>
        <w:rPr>
          <w:rFonts w:ascii="Cambria" w:hAnsi="Cambria"/>
          <w:b/>
          <w:caps/>
          <w:sz w:val="24"/>
          <w:szCs w:val="24"/>
        </w:rPr>
      </w:pPr>
      <w:r w:rsidRPr="002B4C5B">
        <w:rPr>
          <w:rFonts w:ascii="Cambria" w:hAnsi="Cambria"/>
          <w:b/>
          <w:caps/>
          <w:sz w:val="24"/>
          <w:szCs w:val="24"/>
        </w:rPr>
        <w:t>RESULT:</w:t>
      </w:r>
    </w:p>
    <w:p w:rsidR="008D4F84" w:rsidRDefault="008D4F84" w:rsidP="008D4F84">
      <w:pPr>
        <w:spacing w:after="0" w:line="360" w:lineRule="auto"/>
        <w:jc w:val="both"/>
        <w:rPr>
          <w:rFonts w:ascii="Cambria" w:hAnsi="Cambria"/>
          <w:b/>
          <w:caps/>
          <w:sz w:val="24"/>
          <w:szCs w:val="24"/>
        </w:rPr>
      </w:pPr>
    </w:p>
    <w:p w:rsidR="008D4F84" w:rsidRPr="002B4C5B" w:rsidRDefault="008D4F84" w:rsidP="008D4F84">
      <w:pPr>
        <w:spacing w:after="0" w:line="360" w:lineRule="auto"/>
        <w:jc w:val="both"/>
        <w:rPr>
          <w:rFonts w:ascii="Cambria" w:hAnsi="Cambria"/>
          <w:b/>
          <w:caps/>
          <w:sz w:val="24"/>
          <w:szCs w:val="24"/>
        </w:rPr>
      </w:pPr>
      <w:proofErr w:type="gramStart"/>
      <w:r w:rsidRPr="002B4C5B">
        <w:rPr>
          <w:rFonts w:ascii="Cambria" w:hAnsi="Cambria"/>
          <w:sz w:val="24"/>
          <w:szCs w:val="24"/>
        </w:rPr>
        <w:t>The result of this project to reduce energy management for residential commercial building.</w:t>
      </w:r>
      <w:proofErr w:type="gramEnd"/>
      <w:r w:rsidRPr="002B4C5B">
        <w:rPr>
          <w:rFonts w:ascii="Cambria" w:hAnsi="Cambria"/>
          <w:sz w:val="24"/>
          <w:szCs w:val="24"/>
        </w:rPr>
        <w:t xml:space="preserve"> </w:t>
      </w:r>
      <w:proofErr w:type="gramStart"/>
      <w:r w:rsidRPr="002B4C5B">
        <w:rPr>
          <w:rFonts w:ascii="Cambria" w:hAnsi="Cambria"/>
          <w:sz w:val="24"/>
          <w:szCs w:val="24"/>
        </w:rPr>
        <w:t>The network which is highly reliable, secure, low power consumption.</w:t>
      </w:r>
      <w:proofErr w:type="gramEnd"/>
    </w:p>
    <w:p w:rsidR="00A87AE3" w:rsidRDefault="00A87AE3"/>
    <w:sectPr w:rsidR="00A87AE3" w:rsidSect="002B4C5B">
      <w:headerReference w:type="default" r:id="rId5"/>
      <w:footerReference w:type="default" r:id="rId6"/>
      <w:pgSz w:w="12240" w:h="15840"/>
      <w:pgMar w:top="630" w:right="1440" w:bottom="27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58" w:rsidRDefault="00A821DE" w:rsidP="00713F58">
    <w:pPr>
      <w:pStyle w:val="Header"/>
      <w:tabs>
        <w:tab w:val="left" w:pos="1372"/>
      </w:tabs>
      <w:spacing w:line="360" w:lineRule="auto"/>
      <w:jc w:val="center"/>
      <w:rPr>
        <w:rFonts w:ascii="Times New Roman" w:hAnsi="Times New Roman"/>
        <w:b/>
        <w:color w:val="E36C0A"/>
        <w:sz w:val="24"/>
      </w:rPr>
    </w:pPr>
  </w:p>
  <w:p w:rsidR="00713F58" w:rsidRPr="00E563B4" w:rsidRDefault="00A821DE" w:rsidP="00713F58">
    <w:pPr>
      <w:autoSpaceDE w:val="0"/>
      <w:autoSpaceDN w:val="0"/>
      <w:adjustRightInd w:val="0"/>
      <w:spacing w:after="0" w:line="240" w:lineRule="auto"/>
      <w:rPr>
        <w:rFonts w:cs="Calibri"/>
      </w:rPr>
    </w:pPr>
    <w:r>
      <w:rPr>
        <w:rFonts w:ascii="Times New Roman" w:hAnsi="Times New Roman"/>
      </w:rPr>
      <w:t xml:space="preserve">TELANGANA: Head Office: 2nd Floor, </w:t>
    </w:r>
    <w:proofErr w:type="spellStart"/>
    <w:r>
      <w:rPr>
        <w:rFonts w:cs="Calibri"/>
      </w:rPr>
      <w:t>Pancom</w:t>
    </w:r>
    <w:proofErr w:type="spellEnd"/>
    <w:r>
      <w:rPr>
        <w:rFonts w:cs="Calibri"/>
      </w:rPr>
      <w:t xml:space="preserve"> Business Centre </w:t>
    </w:r>
    <w:proofErr w:type="spellStart"/>
    <w:r>
      <w:rPr>
        <w:rFonts w:cs="Calibri"/>
      </w:rPr>
      <w:t>Opp</w:t>
    </w:r>
    <w:proofErr w:type="spellEnd"/>
    <w:r>
      <w:rPr>
        <w:rFonts w:cs="Calibri"/>
      </w:rPr>
      <w:t>: Chennai Shopping Mall</w:t>
    </w:r>
    <w:proofErr w:type="gramStart"/>
    <w:r>
      <w:rPr>
        <w:rFonts w:cs="Calibri"/>
      </w:rPr>
      <w:t>,</w:t>
    </w:r>
    <w:r>
      <w:rPr>
        <w:rFonts w:ascii="Times New Roman" w:hAnsi="Times New Roman"/>
      </w:rPr>
      <w:t>(</w:t>
    </w:r>
    <w:proofErr w:type="gramEnd"/>
    <w:r>
      <w:rPr>
        <w:rFonts w:ascii="Times New Roman" w:hAnsi="Times New Roman"/>
      </w:rPr>
      <w:t xml:space="preserve">HYD) (040 44433434); </w:t>
    </w:r>
    <w:proofErr w:type="spellStart"/>
    <w:r>
      <w:rPr>
        <w:rFonts w:ascii="Times New Roman" w:hAnsi="Times New Roman"/>
      </w:rPr>
      <w:t>Dilsukhnagar</w:t>
    </w:r>
    <w:proofErr w:type="spellEnd"/>
    <w:r>
      <w:rPr>
        <w:rFonts w:ascii="Times New Roman" w:hAnsi="Times New Roman"/>
      </w:rPr>
      <w:t xml:space="preserve"> (HYD) (9000404181); Warangal (9000739460)</w:t>
    </w:r>
  </w:p>
  <w:p w:rsidR="00713F58" w:rsidRPr="00694F26" w:rsidRDefault="00A821DE" w:rsidP="00713F58">
    <w:pPr>
      <w:autoSpaceDE w:val="0"/>
      <w:autoSpaceDN w:val="0"/>
      <w:adjustRightInd w:val="0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ANDHRA PRADESH: Vijayawada (9000404182)</w:t>
    </w:r>
    <w:r w:rsidRPr="00694F26">
      <w:rPr>
        <w:rFonts w:ascii="Times New Roman" w:hAnsi="Times New Roman"/>
        <w:color w:val="000000"/>
      </w:rPr>
      <w:t xml:space="preserve"> </w:t>
    </w:r>
  </w:p>
  <w:p w:rsidR="00F45A86" w:rsidRDefault="00A821DE" w:rsidP="00A811CC">
    <w:pPr>
      <w:pStyle w:val="Footer"/>
      <w:rPr>
        <w:rFonts w:eastAsia="Calibri"/>
      </w:rPr>
    </w:pPr>
  </w:p>
  <w:p w:rsidR="00A811CC" w:rsidRPr="00A811CC" w:rsidRDefault="00A821DE" w:rsidP="00A811CC">
    <w:pPr>
      <w:pStyle w:val="Footer"/>
      <w:rPr>
        <w:rFonts w:eastAsia="Calibri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CC" w:rsidRDefault="00A821DE">
    <w:pPr>
      <w:pStyle w:val="Header"/>
    </w:pPr>
  </w:p>
  <w:p w:rsidR="00BE6580" w:rsidRDefault="00A821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5F41"/>
    <w:multiLevelType w:val="hybridMultilevel"/>
    <w:tmpl w:val="D53CF918"/>
    <w:lvl w:ilvl="0" w:tplc="CC9AD24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90F0EDF"/>
    <w:multiLevelType w:val="hybridMultilevel"/>
    <w:tmpl w:val="689A42E8"/>
    <w:lvl w:ilvl="0" w:tplc="30884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F84"/>
    <w:rsid w:val="00740D5B"/>
    <w:rsid w:val="008D4F84"/>
    <w:rsid w:val="00A821DE"/>
    <w:rsid w:val="00A8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8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F8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4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F84"/>
    <w:rPr>
      <w:rFonts w:ascii="Calibri" w:eastAsia="Times New Roman" w:hAnsi="Calibri" w:cs="Times New Roman"/>
    </w:rPr>
  </w:style>
  <w:style w:type="paragraph" w:customStyle="1" w:styleId="abstract">
    <w:name w:val="abstract"/>
    <w:basedOn w:val="Normal"/>
    <w:rsid w:val="008D4F84"/>
    <w:pPr>
      <w:spacing w:before="100" w:beforeAutospacing="1" w:after="100" w:afterAutospacing="1" w:line="240" w:lineRule="auto"/>
      <w:ind w:left="150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HARIKISHAN</dc:creator>
  <cp:keywords/>
  <dc:description/>
  <cp:lastModifiedBy>HARIKISHAN</cp:lastModifiedBy>
  <cp:revision>2</cp:revision>
  <dcterms:created xsi:type="dcterms:W3CDTF">2019-05-22T11:47:00Z</dcterms:created>
  <dcterms:modified xsi:type="dcterms:W3CDTF">2019-05-22T11:48:00Z</dcterms:modified>
</cp:coreProperties>
</file>